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3" w:rsidRDefault="00222BCB" w:rsidP="002D75FF">
      <w:pPr>
        <w:jc w:val="center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539FD" wp14:editId="675E6437">
                <wp:simplePos x="0" y="0"/>
                <wp:positionH relativeFrom="column">
                  <wp:posOffset>3306563</wp:posOffset>
                </wp:positionH>
                <wp:positionV relativeFrom="paragraph">
                  <wp:posOffset>5677623</wp:posOffset>
                </wp:positionV>
                <wp:extent cx="574158" cy="340241"/>
                <wp:effectExtent l="0" t="0" r="35560" b="222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8" cy="34024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BBC9D" id="Connecteur droit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447.05pt" to="305.5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" strokecolor="#5b9bd5 [3204]" strokeweight="1.5pt">
                <v:stroke joinstyle="miter"/>
              </v:lin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539FD" wp14:editId="675E6437">
                <wp:simplePos x="0" y="0"/>
                <wp:positionH relativeFrom="column">
                  <wp:posOffset>5964703</wp:posOffset>
                </wp:positionH>
                <wp:positionV relativeFrom="paragraph">
                  <wp:posOffset>4848283</wp:posOffset>
                </wp:positionV>
                <wp:extent cx="584790" cy="478465"/>
                <wp:effectExtent l="0" t="0" r="25400" b="3619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0" cy="478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E16CA" id="Connecteur droit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5pt,381.75pt" to="515.7pt,4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3370358</wp:posOffset>
                </wp:positionH>
                <wp:positionV relativeFrom="paragraph">
                  <wp:posOffset>4125270</wp:posOffset>
                </wp:positionV>
                <wp:extent cx="531318" cy="510363"/>
                <wp:effectExtent l="0" t="0" r="21590" b="2349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318" cy="51036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23A04" id="Connecteur droit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pt,324.8pt" to="307.2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" strokecolor="#5b9bd5 [3204]" strokeweight="1.5pt">
                <v:stroke joinstyle="miter"/>
              </v:line>
            </w:pict>
          </mc:Fallback>
        </mc:AlternateContent>
      </w:r>
      <w:r w:rsidR="00A6388A">
        <w:rPr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C1BA4" wp14:editId="24DD56DE">
                <wp:simplePos x="0" y="0"/>
                <wp:positionH relativeFrom="margin">
                  <wp:posOffset>472284</wp:posOffset>
                </wp:positionH>
                <wp:positionV relativeFrom="paragraph">
                  <wp:posOffset>5216813</wp:posOffset>
                </wp:positionV>
                <wp:extent cx="2801069" cy="1381867"/>
                <wp:effectExtent l="0" t="0" r="18415" b="279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69" cy="1381867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C79" w:rsidRDefault="00491C79" w:rsidP="00491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1C79">
                              <w:rPr>
                                <w:b/>
                              </w:rPr>
                              <w:t>Naissance d’un pays communiste</w:t>
                            </w:r>
                          </w:p>
                          <w:p w:rsidR="00491C79" w:rsidRDefault="00491C79" w:rsidP="00491C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-révolution des bolcheviks en octobre 1917</w:t>
                            </w:r>
                          </w:p>
                          <w:p w:rsidR="00491C79" w:rsidRPr="00491C79" w:rsidRDefault="00491C79" w:rsidP="00491C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-rôle central de Lénine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C1BA4" id="Rectangle : coins arrondis 3" o:spid="_x0000_s1026" style="position:absolute;left:0;text-align:left;margin-left:37.2pt;margin-top:410.75pt;width:220.55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" fillcolor="#ffc000 [3207]" strokecolor="#41719c" strokeweight="1pt">
                <v:stroke joinstyle="miter"/>
                <v:textbox>
                  <w:txbxContent>
                    <w:p w:rsidR="00491C79" w:rsidRDefault="00491C79" w:rsidP="00491C79">
                      <w:pPr>
                        <w:jc w:val="center"/>
                        <w:rPr>
                          <w:b/>
                        </w:rPr>
                      </w:pPr>
                      <w:r w:rsidRPr="00491C79">
                        <w:rPr>
                          <w:b/>
                        </w:rPr>
                        <w:t>Naissance d’un pays communiste</w:t>
                      </w:r>
                    </w:p>
                    <w:p w:rsidR="00491C79" w:rsidRDefault="00491C79" w:rsidP="00491C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-révolution des bolcheviks en octobre 1917</w:t>
                      </w:r>
                    </w:p>
                    <w:p w:rsidR="00491C79" w:rsidRPr="00491C79" w:rsidRDefault="00491C79" w:rsidP="00491C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-rôle central de Lénine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388A"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429152</wp:posOffset>
                </wp:positionH>
                <wp:positionV relativeFrom="paragraph">
                  <wp:posOffset>3310375</wp:posOffset>
                </wp:positionV>
                <wp:extent cx="2961916" cy="1587260"/>
                <wp:effectExtent l="0" t="0" r="10160" b="1333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916" cy="158726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C79" w:rsidRDefault="00491C79" w:rsidP="00491C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1C79">
                              <w:rPr>
                                <w:b/>
                                <w:color w:val="000000" w:themeColor="text1"/>
                              </w:rPr>
                              <w:t>Un bilan désastreux</w:t>
                            </w:r>
                          </w:p>
                          <w:p w:rsidR="00491C79" w:rsidRDefault="00491C79" w:rsidP="00491C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-9 millions de morts, 6 millions d’invalides (gueules cassées)</w:t>
                            </w:r>
                          </w:p>
                          <w:p w:rsidR="00491C79" w:rsidRPr="00491C79" w:rsidRDefault="00491C79" w:rsidP="00491C7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-destructions matérielles et traumatisme moral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7" style="position:absolute;left:0;text-align:left;margin-left:33.8pt;margin-top:260.65pt;width:233.2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" fillcolor="#ffc000 [3207]" strokecolor="#1f4d78 [1604]" strokeweight="1pt">
                <v:stroke joinstyle="miter"/>
                <v:textbox>
                  <w:txbxContent>
                    <w:p w:rsidR="00491C79" w:rsidRDefault="00491C79" w:rsidP="00491C7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1C79">
                        <w:rPr>
                          <w:b/>
                          <w:color w:val="000000" w:themeColor="text1"/>
                        </w:rPr>
                        <w:t>Un bilan désastreux</w:t>
                      </w:r>
                    </w:p>
                    <w:p w:rsidR="00491C79" w:rsidRDefault="00491C79" w:rsidP="00491C7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-9 millions de morts, 6 millions d’invalides (gueules cassées)</w:t>
                      </w:r>
                    </w:p>
                    <w:p w:rsidR="00491C79" w:rsidRPr="00491C79" w:rsidRDefault="00491C79" w:rsidP="00491C7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-destructions matérielles et traumatisme moral</w:t>
                      </w:r>
                    </w:p>
                  </w:txbxContent>
                </v:textbox>
              </v:roundrect>
            </w:pict>
          </mc:Fallback>
        </mc:AlternateContent>
      </w:r>
      <w:r w:rsidR="00A6388A">
        <w:rPr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6545281</wp:posOffset>
                </wp:positionH>
                <wp:positionV relativeFrom="paragraph">
                  <wp:posOffset>3646804</wp:posOffset>
                </wp:positionV>
                <wp:extent cx="2682420" cy="1811547"/>
                <wp:effectExtent l="0" t="0" r="22860" b="1778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420" cy="181154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88A" w:rsidRDefault="00A6388A" w:rsidP="00A638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6388A">
                              <w:rPr>
                                <w:b/>
                                <w:color w:val="000000" w:themeColor="text1"/>
                              </w:rPr>
                              <w:t>De nouvelles sources de tensions</w:t>
                            </w:r>
                          </w:p>
                          <w:p w:rsidR="00A6388A" w:rsidRDefault="00A6388A" w:rsidP="00A6388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-traité de Versailles imposé à l’Allemagne en 1919</w:t>
                            </w:r>
                          </w:p>
                          <w:p w:rsidR="00A6388A" w:rsidRDefault="00A6388A" w:rsidP="00A6388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-démembrement des empires centraux, création de nouveaux Etats</w:t>
                            </w:r>
                          </w:p>
                          <w:p w:rsidR="00A6388A" w:rsidRPr="00A6388A" w:rsidRDefault="00A6388A" w:rsidP="00A6388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28" style="position:absolute;left:0;text-align:left;margin-left:515.4pt;margin-top:287.15pt;width:211.2pt;height:1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" fillcolor="#ffc000" strokecolor="#1f4d78 [1604]" strokeweight="1pt">
                <v:stroke joinstyle="miter"/>
                <v:textbox>
                  <w:txbxContent>
                    <w:p w:rsidR="00A6388A" w:rsidRDefault="00A6388A" w:rsidP="00A6388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6388A">
                        <w:rPr>
                          <w:b/>
                          <w:color w:val="000000" w:themeColor="text1"/>
                        </w:rPr>
                        <w:t>De nouvelles sources de tensions</w:t>
                      </w:r>
                    </w:p>
                    <w:p w:rsidR="00A6388A" w:rsidRDefault="00A6388A" w:rsidP="00A6388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-traité de Versailles imposé à l’Allemagne en 1919</w:t>
                      </w:r>
                    </w:p>
                    <w:p w:rsidR="00A6388A" w:rsidRDefault="00A6388A" w:rsidP="00A6388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-démembrement des empires centraux, création de nouveaux Etats</w:t>
                      </w:r>
                    </w:p>
                    <w:p w:rsidR="00A6388A" w:rsidRPr="00A6388A" w:rsidRDefault="00A6388A" w:rsidP="00A6388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2D75FF">
        <w:rPr>
          <w:lang w:eastAsia="fr-FR"/>
        </w:rPr>
        <w:drawing>
          <wp:inline distT="0" distB="0" distL="0" distR="0">
            <wp:extent cx="9135745" cy="6394422"/>
            <wp:effectExtent l="0" t="209550" r="27305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B42A3" w:rsidSect="00491C79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F"/>
    <w:rsid w:val="00222BCB"/>
    <w:rsid w:val="002A1D13"/>
    <w:rsid w:val="002D75FF"/>
    <w:rsid w:val="00491C79"/>
    <w:rsid w:val="00A6388A"/>
    <w:rsid w:val="00D070EC"/>
    <w:rsid w:val="00D1261A"/>
    <w:rsid w:val="00DE5D3C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5A3"/>
  <w15:chartTrackingRefBased/>
  <w15:docId w15:val="{76A79EC5-9213-4B93-93AF-D22F0350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3478E0-219E-4FB9-9A84-B28F4AC7AA53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90464DD-B42A-4095-B82F-3571293C20CD}">
      <dgm:prSet phldrT="[Texte]"/>
      <dgm:spPr/>
      <dgm:t>
        <a:bodyPr/>
        <a:lstStyle/>
        <a:p>
          <a:r>
            <a:rPr lang="fr-FR" b="1">
              <a:solidFill>
                <a:srgbClr val="FF0000"/>
              </a:solidFill>
            </a:rPr>
            <a:t>La grande guerre 1914-1918</a:t>
          </a:r>
        </a:p>
      </dgm:t>
    </dgm:pt>
    <dgm:pt modelId="{0AFBCB08-53F2-40D5-B5CD-2E36FA1F23D6}" type="parTrans" cxnId="{502C1531-5A2B-4CD7-8F08-CE26BEF786EC}">
      <dgm:prSet/>
      <dgm:spPr/>
      <dgm:t>
        <a:bodyPr/>
        <a:lstStyle/>
        <a:p>
          <a:endParaRPr lang="fr-FR"/>
        </a:p>
      </dgm:t>
    </dgm:pt>
    <dgm:pt modelId="{0BBEF5C9-7BC3-4B50-A347-675293DDE760}" type="sibTrans" cxnId="{502C1531-5A2B-4CD7-8F08-CE26BEF786EC}">
      <dgm:prSet/>
      <dgm:spPr/>
      <dgm:t>
        <a:bodyPr/>
        <a:lstStyle/>
        <a:p>
          <a:endParaRPr lang="fr-FR"/>
        </a:p>
      </dgm:t>
    </dgm:pt>
    <dgm:pt modelId="{3D5E1725-6E89-46E6-9ABE-AFEFBC4CC122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Les violences faites aux soldats </a:t>
          </a:r>
        </a:p>
        <a:p>
          <a:pPr algn="l"/>
          <a:r>
            <a:rPr lang="fr-FR" sz="1200" b="1">
              <a:solidFill>
                <a:sysClr val="windowText" lastClr="000000"/>
              </a:solidFill>
            </a:rPr>
            <a:t>-des armes meurtrières nouvelles </a:t>
          </a:r>
        </a:p>
        <a:p>
          <a:pPr algn="l"/>
          <a:r>
            <a:rPr lang="fr-FR" sz="1200" b="1">
              <a:solidFill>
                <a:sysClr val="windowText" lastClr="000000"/>
              </a:solidFill>
            </a:rPr>
            <a:t>-souffrances liées à la guerre des tranchées</a:t>
          </a:r>
        </a:p>
        <a:p>
          <a:pPr algn="l"/>
          <a:r>
            <a:rPr lang="fr-FR" sz="1200" b="1">
              <a:solidFill>
                <a:sysClr val="windowText" lastClr="000000"/>
              </a:solidFill>
            </a:rPr>
            <a:t>Batailles meutrières de Verdun et de la Somme en 1916</a:t>
          </a:r>
        </a:p>
      </dgm:t>
    </dgm:pt>
    <dgm:pt modelId="{45D3FF50-E5DF-4BEB-B64B-F4544C3882FD}" type="parTrans" cxnId="{DE355736-70A4-4190-9DF0-FE4DD46BDC8C}">
      <dgm:prSet/>
      <dgm:spPr/>
      <dgm:t>
        <a:bodyPr/>
        <a:lstStyle/>
        <a:p>
          <a:endParaRPr lang="fr-FR"/>
        </a:p>
      </dgm:t>
    </dgm:pt>
    <dgm:pt modelId="{D990D1DE-861E-4000-8B4C-592ADD4D3148}" type="sibTrans" cxnId="{DE355736-70A4-4190-9DF0-FE4DD46BDC8C}">
      <dgm:prSet/>
      <dgm:spPr/>
      <dgm:t>
        <a:bodyPr/>
        <a:lstStyle/>
        <a:p>
          <a:endParaRPr lang="fr-FR"/>
        </a:p>
      </dgm:t>
    </dgm:pt>
    <dgm:pt modelId="{E284CEC2-6EE5-49C8-9BE7-C400EEAC585E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Les violences faites aux civils </a:t>
          </a:r>
        </a:p>
        <a:p>
          <a:pPr algn="l"/>
          <a:r>
            <a:rPr lang="fr-FR" sz="1200" b="1">
              <a:solidFill>
                <a:sysClr val="windowText" lastClr="000000"/>
              </a:solidFill>
            </a:rPr>
            <a:t>-bombardement de villes, massacres, génocide arménien dans l'empire ottoman en 1915-1916</a:t>
          </a:r>
        </a:p>
        <a:p>
          <a:pPr algn="l"/>
          <a:r>
            <a:rPr lang="fr-FR" sz="1200" b="1">
              <a:solidFill>
                <a:sysClr val="windowText" lastClr="000000"/>
              </a:solidFill>
            </a:rPr>
            <a:t>-deuil des familles</a:t>
          </a:r>
        </a:p>
        <a:p>
          <a:pPr algn="l"/>
          <a:r>
            <a:rPr lang="fr-FR" sz="1200" b="1">
              <a:solidFill>
                <a:sysClr val="windowText" lastClr="000000"/>
              </a:solidFill>
            </a:rPr>
            <a:t>-pénurie et disettes</a:t>
          </a:r>
        </a:p>
        <a:p>
          <a:pPr algn="l"/>
          <a:r>
            <a:rPr lang="fr-FR" sz="1200" b="1">
              <a:solidFill>
                <a:sysClr val="windowText" lastClr="000000"/>
              </a:solidFill>
            </a:rPr>
            <a:t>-réquisitions , travail forcé dans les régions occupées</a:t>
          </a:r>
        </a:p>
        <a:p>
          <a:pPr algn="ctr"/>
          <a:endParaRPr lang="fr-FR" sz="1100"/>
        </a:p>
      </dgm:t>
    </dgm:pt>
    <dgm:pt modelId="{7E266551-F855-494B-9CEB-A3C91295FDE7}" type="parTrans" cxnId="{02F7D69E-D232-43AD-967A-C09C4E207651}">
      <dgm:prSet/>
      <dgm:spPr/>
      <dgm:t>
        <a:bodyPr/>
        <a:lstStyle/>
        <a:p>
          <a:endParaRPr lang="fr-FR"/>
        </a:p>
      </dgm:t>
    </dgm:pt>
    <dgm:pt modelId="{4E985509-AF57-41BA-B02C-F6CCAC75C601}" type="sibTrans" cxnId="{02F7D69E-D232-43AD-967A-C09C4E207651}">
      <dgm:prSet/>
      <dgm:spPr/>
      <dgm:t>
        <a:bodyPr/>
        <a:lstStyle/>
        <a:p>
          <a:endParaRPr lang="fr-FR"/>
        </a:p>
      </dgm:t>
    </dgm:pt>
    <dgm:pt modelId="{E92E319B-EAAA-4E07-8310-A2B030F893F7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2000" b="1">
              <a:solidFill>
                <a:srgbClr val="00B050"/>
              </a:solidFill>
            </a:rPr>
            <a:t>L'Europe transformée et destabilisée</a:t>
          </a:r>
        </a:p>
      </dgm:t>
    </dgm:pt>
    <dgm:pt modelId="{F1FF858C-5408-4F35-94D0-C5B3E1DEF313}" type="parTrans" cxnId="{E0FD4611-7F56-47A0-865E-99C636502169}">
      <dgm:prSet/>
      <dgm:spPr/>
      <dgm:t>
        <a:bodyPr/>
        <a:lstStyle/>
        <a:p>
          <a:endParaRPr lang="fr-FR"/>
        </a:p>
      </dgm:t>
    </dgm:pt>
    <dgm:pt modelId="{8F19AAB4-4595-4907-AC42-A358C0443FF5}" type="sibTrans" cxnId="{E0FD4611-7F56-47A0-865E-99C636502169}">
      <dgm:prSet/>
      <dgm:spPr/>
      <dgm:t>
        <a:bodyPr/>
        <a:lstStyle/>
        <a:p>
          <a:endParaRPr lang="fr-FR"/>
        </a:p>
      </dgm:t>
    </dgm:pt>
    <dgm:pt modelId="{DD4553FA-BB22-4E44-8A9F-42A121EB53E1}">
      <dgm:prSet phldrT="[Texte]"/>
      <dgm:spPr/>
      <dgm:t>
        <a:bodyPr/>
        <a:lstStyle/>
        <a:p>
          <a:pPr algn="ctr"/>
          <a:r>
            <a:rPr lang="fr-FR" b="1">
              <a:solidFill>
                <a:schemeClr val="tx1"/>
              </a:solidFill>
            </a:rPr>
            <a:t>Une guerre mondiale et totale</a:t>
          </a:r>
        </a:p>
        <a:p>
          <a:pPr algn="l"/>
          <a:r>
            <a:rPr lang="fr-FR" b="1">
              <a:solidFill>
                <a:schemeClr val="tx1"/>
              </a:solidFill>
            </a:rPr>
            <a:t>-Europe, empires coloniaux et Etats-Unis : 70 millions de soldats mobilisés</a:t>
          </a:r>
        </a:p>
        <a:p>
          <a:pPr algn="l"/>
          <a:r>
            <a:rPr lang="fr-FR" b="1">
              <a:solidFill>
                <a:schemeClr val="tx1"/>
              </a:solidFill>
            </a:rPr>
            <a:t>-deux camps : Entente puis Alliés face à la Triple Alliance puis puissances centrales</a:t>
          </a:r>
        </a:p>
        <a:p>
          <a:pPr algn="l"/>
          <a:r>
            <a:rPr lang="fr-FR" b="1">
              <a:solidFill>
                <a:schemeClr val="tx1"/>
              </a:solidFill>
            </a:rPr>
            <a:t>-à l'arrière : mobilisation économique (appel au travail des femmes, des colonies) et mobilisation des esprits (propagande, censure, bourrâge de crâne)</a:t>
          </a:r>
        </a:p>
      </dgm:t>
    </dgm:pt>
    <dgm:pt modelId="{C4107CC4-E839-4A93-919A-E4A0BE80EA24}" type="parTrans" cxnId="{35A3E13B-9D55-414C-8367-E8713AAA38D7}">
      <dgm:prSet/>
      <dgm:spPr/>
      <dgm:t>
        <a:bodyPr/>
        <a:lstStyle/>
        <a:p>
          <a:endParaRPr lang="fr-FR"/>
        </a:p>
      </dgm:t>
    </dgm:pt>
    <dgm:pt modelId="{904883D7-4C20-46EE-A3B7-4E27AADFCCD1}" type="sibTrans" cxnId="{35A3E13B-9D55-414C-8367-E8713AAA38D7}">
      <dgm:prSet/>
      <dgm:spPr/>
      <dgm:t>
        <a:bodyPr/>
        <a:lstStyle/>
        <a:p>
          <a:endParaRPr lang="fr-FR"/>
        </a:p>
      </dgm:t>
    </dgm:pt>
    <dgm:pt modelId="{CECE21E5-EBF4-4EC6-9018-22E1E8E8A469}">
      <dgm:prSet phldrT="[Texte]" custRadScaleRad="130029" custRadScaleInc="33836"/>
      <dgm:spPr/>
      <dgm:t>
        <a:bodyPr/>
        <a:lstStyle/>
        <a:p>
          <a:endParaRPr lang="fr-FR"/>
        </a:p>
      </dgm:t>
    </dgm:pt>
    <dgm:pt modelId="{CAA91C8D-8483-4BB1-95A7-B8161BD52CF8}" type="parTrans" cxnId="{81BA93E5-2481-4E92-8F69-B03B56E15153}">
      <dgm:prSet/>
      <dgm:spPr/>
      <dgm:t>
        <a:bodyPr/>
        <a:lstStyle/>
        <a:p>
          <a:endParaRPr lang="fr-FR"/>
        </a:p>
      </dgm:t>
    </dgm:pt>
    <dgm:pt modelId="{E0E16FBA-28C6-4009-8A78-9633C20F9F2F}" type="sibTrans" cxnId="{81BA93E5-2481-4E92-8F69-B03B56E15153}">
      <dgm:prSet/>
      <dgm:spPr/>
      <dgm:t>
        <a:bodyPr/>
        <a:lstStyle/>
        <a:p>
          <a:endParaRPr lang="fr-FR"/>
        </a:p>
      </dgm:t>
    </dgm:pt>
    <dgm:pt modelId="{98043B2C-E469-423E-97FB-52C64F75011F}">
      <dgm:prSet phldrT="[Texte]" custRadScaleRad="130029" custRadScaleInc="33836"/>
      <dgm:spPr/>
      <dgm:t>
        <a:bodyPr/>
        <a:lstStyle/>
        <a:p>
          <a:endParaRPr lang="fr-FR"/>
        </a:p>
      </dgm:t>
    </dgm:pt>
    <dgm:pt modelId="{C4E6B16B-68E6-454B-8393-3E4AD786FE36}" type="parTrans" cxnId="{E35256C2-7F00-4C11-9511-BEAD9F6222C4}">
      <dgm:prSet/>
      <dgm:spPr/>
      <dgm:t>
        <a:bodyPr/>
        <a:lstStyle/>
        <a:p>
          <a:endParaRPr lang="fr-FR"/>
        </a:p>
      </dgm:t>
    </dgm:pt>
    <dgm:pt modelId="{FF2B45F4-C187-4866-AE69-3B904E164FE8}" type="sibTrans" cxnId="{E35256C2-7F00-4C11-9511-BEAD9F6222C4}">
      <dgm:prSet/>
      <dgm:spPr/>
      <dgm:t>
        <a:bodyPr/>
        <a:lstStyle/>
        <a:p>
          <a:endParaRPr lang="fr-FR"/>
        </a:p>
      </dgm:t>
    </dgm:pt>
    <dgm:pt modelId="{4BE08D7E-BD1E-43BE-9AA3-38B20C445BB4}">
      <dgm:prSet/>
      <dgm:spPr/>
    </dgm:pt>
    <dgm:pt modelId="{F166ABCE-7570-47CA-95AB-69FF4BA207CC}" type="parTrans" cxnId="{655E4D66-8AC5-419B-B4F7-DE4115F16996}">
      <dgm:prSet/>
      <dgm:spPr/>
      <dgm:t>
        <a:bodyPr/>
        <a:lstStyle/>
        <a:p>
          <a:endParaRPr lang="fr-FR"/>
        </a:p>
      </dgm:t>
    </dgm:pt>
    <dgm:pt modelId="{B64C340A-313E-4ACD-855C-06674C951E9B}" type="sibTrans" cxnId="{655E4D66-8AC5-419B-B4F7-DE4115F16996}">
      <dgm:prSet/>
      <dgm:spPr/>
      <dgm:t>
        <a:bodyPr/>
        <a:lstStyle/>
        <a:p>
          <a:endParaRPr lang="fr-FR"/>
        </a:p>
      </dgm:t>
    </dgm:pt>
    <dgm:pt modelId="{24BE53E0-7983-4BD9-8CDD-93BC31C12697}">
      <dgm:prSet/>
      <dgm:spPr/>
    </dgm:pt>
    <dgm:pt modelId="{9C075EE5-4C29-4CBE-8F11-90BA1DF095F5}" type="parTrans" cxnId="{5CF0302B-22A8-4580-996E-5F06FA309E1B}">
      <dgm:prSet/>
      <dgm:spPr/>
      <dgm:t>
        <a:bodyPr/>
        <a:lstStyle/>
        <a:p>
          <a:endParaRPr lang="fr-FR"/>
        </a:p>
      </dgm:t>
    </dgm:pt>
    <dgm:pt modelId="{371DBD5C-565A-42AC-9BD2-BCACF4BA153E}" type="sibTrans" cxnId="{5CF0302B-22A8-4580-996E-5F06FA309E1B}">
      <dgm:prSet/>
      <dgm:spPr/>
      <dgm:t>
        <a:bodyPr/>
        <a:lstStyle/>
        <a:p>
          <a:endParaRPr lang="fr-FR"/>
        </a:p>
      </dgm:t>
    </dgm:pt>
    <dgm:pt modelId="{4BC00D21-040D-4A83-AB5F-8F8DCD850E27}">
      <dgm:prSet/>
      <dgm:spPr/>
    </dgm:pt>
    <dgm:pt modelId="{EE89D573-2B17-4093-B51B-27ED63325D2E}" type="parTrans" cxnId="{14EC7520-D20F-41AF-9F28-3C9ACD2B297B}">
      <dgm:prSet/>
      <dgm:spPr/>
      <dgm:t>
        <a:bodyPr/>
        <a:lstStyle/>
        <a:p>
          <a:endParaRPr lang="fr-FR"/>
        </a:p>
      </dgm:t>
    </dgm:pt>
    <dgm:pt modelId="{E8532744-A21A-4BCA-902B-21A62A936A04}" type="sibTrans" cxnId="{14EC7520-D20F-41AF-9F28-3C9ACD2B297B}">
      <dgm:prSet/>
      <dgm:spPr/>
      <dgm:t>
        <a:bodyPr/>
        <a:lstStyle/>
        <a:p>
          <a:endParaRPr lang="fr-FR"/>
        </a:p>
      </dgm:t>
    </dgm:pt>
    <dgm:pt modelId="{49B5F32F-A6CB-40CD-8B21-B5F1D97B2709}">
      <dgm:prSet/>
      <dgm:spPr/>
    </dgm:pt>
    <dgm:pt modelId="{777B5294-67B9-4A6F-B793-0557239E939A}" type="parTrans" cxnId="{F0C173C8-2819-4745-B3F6-7E9AEB169EE8}">
      <dgm:prSet/>
      <dgm:spPr/>
      <dgm:t>
        <a:bodyPr/>
        <a:lstStyle/>
        <a:p>
          <a:endParaRPr lang="fr-FR"/>
        </a:p>
      </dgm:t>
    </dgm:pt>
    <dgm:pt modelId="{DFD2AABE-4650-4FB2-9E40-FC695E33BA08}" type="sibTrans" cxnId="{F0C173C8-2819-4745-B3F6-7E9AEB169EE8}">
      <dgm:prSet/>
      <dgm:spPr/>
      <dgm:t>
        <a:bodyPr/>
        <a:lstStyle/>
        <a:p>
          <a:endParaRPr lang="fr-FR"/>
        </a:p>
      </dgm:t>
    </dgm:pt>
    <dgm:pt modelId="{13DFF89D-58A4-49AA-9F61-9CD97F934EB7}">
      <dgm:prSet/>
      <dgm:spPr/>
    </dgm:pt>
    <dgm:pt modelId="{0BF19DD3-D718-42E0-8B1C-FDBB1DE7575E}" type="parTrans" cxnId="{64A1D907-B2B8-4C97-939A-43DB77504169}">
      <dgm:prSet/>
      <dgm:spPr/>
      <dgm:t>
        <a:bodyPr/>
        <a:lstStyle/>
        <a:p>
          <a:endParaRPr lang="fr-FR"/>
        </a:p>
      </dgm:t>
    </dgm:pt>
    <dgm:pt modelId="{D8CF8B2E-8B93-42DC-A9E4-3F818746ECEF}" type="sibTrans" cxnId="{64A1D907-B2B8-4C97-939A-43DB77504169}">
      <dgm:prSet/>
      <dgm:spPr/>
      <dgm:t>
        <a:bodyPr/>
        <a:lstStyle/>
        <a:p>
          <a:endParaRPr lang="fr-FR"/>
        </a:p>
      </dgm:t>
    </dgm:pt>
    <dgm:pt modelId="{61B6713A-26A1-44DF-BD8F-0AA965F0BBF9}">
      <dgm:prSet/>
      <dgm:spPr/>
    </dgm:pt>
    <dgm:pt modelId="{41F6A74C-A8AB-4C35-96FC-66B9CA13D696}" type="parTrans" cxnId="{DAE90FD5-C89F-4648-9A0C-FC1BFD0D8CC0}">
      <dgm:prSet/>
      <dgm:spPr/>
      <dgm:t>
        <a:bodyPr/>
        <a:lstStyle/>
        <a:p>
          <a:endParaRPr lang="fr-FR"/>
        </a:p>
      </dgm:t>
    </dgm:pt>
    <dgm:pt modelId="{7E45F10D-8540-47D2-8901-CFFD93A31917}" type="sibTrans" cxnId="{DAE90FD5-C89F-4648-9A0C-FC1BFD0D8CC0}">
      <dgm:prSet/>
      <dgm:spPr/>
      <dgm:t>
        <a:bodyPr/>
        <a:lstStyle/>
        <a:p>
          <a:endParaRPr lang="fr-FR"/>
        </a:p>
      </dgm:t>
    </dgm:pt>
    <dgm:pt modelId="{14C9FD7F-5FB0-4A79-AD3B-80D409A517D7}" type="pres">
      <dgm:prSet presAssocID="{4B3478E0-219E-4FB9-9A84-B28F4AC7AA5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781C3567-7AE4-4FEF-A4EB-0A202D16EAB3}" type="pres">
      <dgm:prSet presAssocID="{F90464DD-B42A-4095-B82F-3571293C20CD}" presName="singleCycle" presStyleCnt="0"/>
      <dgm:spPr/>
    </dgm:pt>
    <dgm:pt modelId="{CD82CDCA-7395-4A63-B1FB-D277BD5B65F8}" type="pres">
      <dgm:prSet presAssocID="{F90464DD-B42A-4095-B82F-3571293C20CD}" presName="singleCenter" presStyleLbl="node1" presStyleIdx="0" presStyleCnt="5" custScaleX="115434" custScaleY="97204" custLinFactNeighborX="534" custLinFactNeighborY="-5076">
        <dgm:presLayoutVars>
          <dgm:chMax val="7"/>
          <dgm:chPref val="7"/>
        </dgm:presLayoutVars>
      </dgm:prSet>
      <dgm:spPr/>
    </dgm:pt>
    <dgm:pt modelId="{E958F8B4-9354-4645-AD31-10F51C09213C}" type="pres">
      <dgm:prSet presAssocID="{45D3FF50-E5DF-4BEB-B64B-F4544C3882FD}" presName="Name56" presStyleLbl="parChTrans1D2" presStyleIdx="0" presStyleCnt="4"/>
      <dgm:spPr/>
    </dgm:pt>
    <dgm:pt modelId="{80A22734-90E9-4576-9ACB-9E2F42E05EDE}" type="pres">
      <dgm:prSet presAssocID="{3D5E1725-6E89-46E6-9ABE-AFEFBC4CC122}" presName="text0" presStyleLbl="node1" presStyleIdx="1" presStyleCnt="5" custScaleX="187806" custScaleY="134643" custRadScaleRad="109674" custRadScaleInc="4050">
        <dgm:presLayoutVars>
          <dgm:bulletEnabled val="1"/>
        </dgm:presLayoutVars>
      </dgm:prSet>
      <dgm:spPr/>
    </dgm:pt>
    <dgm:pt modelId="{EA5DC8A9-6200-42DA-A357-4F67F081193A}" type="pres">
      <dgm:prSet presAssocID="{7E266551-F855-494B-9CEB-A3C91295FDE7}" presName="Name56" presStyleLbl="parChTrans1D2" presStyleIdx="1" presStyleCnt="4"/>
      <dgm:spPr/>
    </dgm:pt>
    <dgm:pt modelId="{B8ADBCAD-FFF8-4109-A276-267BFC1631CA}" type="pres">
      <dgm:prSet presAssocID="{E284CEC2-6EE5-49C8-9BE7-C400EEAC585E}" presName="text0" presStyleLbl="node1" presStyleIdx="2" presStyleCnt="5" custScaleX="238972" custScaleY="155211" custRadScaleRad="128392" custRadScaleInc="-52281">
        <dgm:presLayoutVars>
          <dgm:bulletEnabled val="1"/>
        </dgm:presLayoutVars>
      </dgm:prSet>
      <dgm:spPr/>
    </dgm:pt>
    <dgm:pt modelId="{FA716772-CADB-4B62-879F-0F0F7F1E5DF9}" type="pres">
      <dgm:prSet presAssocID="{F1FF858C-5408-4F35-94D0-C5B3E1DEF313}" presName="Name56" presStyleLbl="parChTrans1D2" presStyleIdx="2" presStyleCnt="4"/>
      <dgm:spPr/>
    </dgm:pt>
    <dgm:pt modelId="{E3AFC054-A889-4D12-8AAF-66D5BCEC757A}" type="pres">
      <dgm:prSet presAssocID="{E92E319B-EAAA-4E07-8310-A2B030F893F7}" presName="text0" presStyleLbl="node1" presStyleIdx="3" presStyleCnt="5" custScaleX="165798" custScaleY="130482" custRadScaleRad="72377" custRadScaleInc="-2364">
        <dgm:presLayoutVars>
          <dgm:bulletEnabled val="1"/>
        </dgm:presLayoutVars>
      </dgm:prSet>
      <dgm:spPr/>
    </dgm:pt>
    <dgm:pt modelId="{5D3A4564-03C1-4AF5-9398-73513883E60A}" type="pres">
      <dgm:prSet presAssocID="{C4107CC4-E839-4A93-919A-E4A0BE80EA24}" presName="Name56" presStyleLbl="parChTrans1D2" presStyleIdx="3" presStyleCnt="4"/>
      <dgm:spPr/>
    </dgm:pt>
    <dgm:pt modelId="{002D3078-813F-4920-AACC-122AEAC8F506}" type="pres">
      <dgm:prSet presAssocID="{DD4553FA-BB22-4E44-8A9F-42A121EB53E1}" presName="text0" presStyleLbl="node1" presStyleIdx="4" presStyleCnt="5" custScaleX="250417" custScaleY="178472" custRadScaleRad="134270" custRadScaleInc="60083">
        <dgm:presLayoutVars>
          <dgm:bulletEnabled val="1"/>
        </dgm:presLayoutVars>
      </dgm:prSet>
      <dgm:spPr/>
    </dgm:pt>
  </dgm:ptLst>
  <dgm:cxnLst>
    <dgm:cxn modelId="{E0FD4611-7F56-47A0-865E-99C636502169}" srcId="{F90464DD-B42A-4095-B82F-3571293C20CD}" destId="{E92E319B-EAAA-4E07-8310-A2B030F893F7}" srcOrd="2" destOrd="0" parTransId="{F1FF858C-5408-4F35-94D0-C5B3E1DEF313}" sibTransId="{8F19AAB4-4595-4907-AC42-A358C0443FF5}"/>
    <dgm:cxn modelId="{488E091C-4738-42EC-B6B6-E22CBA26162F}" type="presOf" srcId="{E284CEC2-6EE5-49C8-9BE7-C400EEAC585E}" destId="{B8ADBCAD-FFF8-4109-A276-267BFC1631CA}" srcOrd="0" destOrd="0" presId="urn:microsoft.com/office/officeart/2008/layout/RadialCluster"/>
    <dgm:cxn modelId="{35A3E13B-9D55-414C-8367-E8713AAA38D7}" srcId="{F90464DD-B42A-4095-B82F-3571293C20CD}" destId="{DD4553FA-BB22-4E44-8A9F-42A121EB53E1}" srcOrd="3" destOrd="0" parTransId="{C4107CC4-E839-4A93-919A-E4A0BE80EA24}" sibTransId="{904883D7-4C20-46EE-A3B7-4E27AADFCCD1}"/>
    <dgm:cxn modelId="{02F7D69E-D232-43AD-967A-C09C4E207651}" srcId="{F90464DD-B42A-4095-B82F-3571293C20CD}" destId="{E284CEC2-6EE5-49C8-9BE7-C400EEAC585E}" srcOrd="1" destOrd="0" parTransId="{7E266551-F855-494B-9CEB-A3C91295FDE7}" sibTransId="{4E985509-AF57-41BA-B02C-F6CCAC75C601}"/>
    <dgm:cxn modelId="{90AF531F-6EEB-4EC2-9FF7-82FFD8E12B52}" type="presOf" srcId="{C4107CC4-E839-4A93-919A-E4A0BE80EA24}" destId="{5D3A4564-03C1-4AF5-9398-73513883E60A}" srcOrd="0" destOrd="0" presId="urn:microsoft.com/office/officeart/2008/layout/RadialCluster"/>
    <dgm:cxn modelId="{502C1531-5A2B-4CD7-8F08-CE26BEF786EC}" srcId="{4B3478E0-219E-4FB9-9A84-B28F4AC7AA53}" destId="{F90464DD-B42A-4095-B82F-3571293C20CD}" srcOrd="0" destOrd="0" parTransId="{0AFBCB08-53F2-40D5-B5CD-2E36FA1F23D6}" sibTransId="{0BBEF5C9-7BC3-4B50-A347-675293DDE760}"/>
    <dgm:cxn modelId="{DAE90FD5-C89F-4648-9A0C-FC1BFD0D8CC0}" srcId="{4B3478E0-219E-4FB9-9A84-B28F4AC7AA53}" destId="{61B6713A-26A1-44DF-BD8F-0AA965F0BBF9}" srcOrd="8" destOrd="0" parTransId="{41F6A74C-A8AB-4C35-96FC-66B9CA13D696}" sibTransId="{7E45F10D-8540-47D2-8901-CFFD93A31917}"/>
    <dgm:cxn modelId="{B3332013-09D9-413D-86AF-3868159A4BCA}" type="presOf" srcId="{E92E319B-EAAA-4E07-8310-A2B030F893F7}" destId="{E3AFC054-A889-4D12-8AAF-66D5BCEC757A}" srcOrd="0" destOrd="0" presId="urn:microsoft.com/office/officeart/2008/layout/RadialCluster"/>
    <dgm:cxn modelId="{0F06790C-B571-432F-A471-B7E8C9194F9F}" type="presOf" srcId="{DD4553FA-BB22-4E44-8A9F-42A121EB53E1}" destId="{002D3078-813F-4920-AACC-122AEAC8F506}" srcOrd="0" destOrd="0" presId="urn:microsoft.com/office/officeart/2008/layout/RadialCluster"/>
    <dgm:cxn modelId="{64A1D907-B2B8-4C97-939A-43DB77504169}" srcId="{4B3478E0-219E-4FB9-9A84-B28F4AC7AA53}" destId="{13DFF89D-58A4-49AA-9F61-9CD97F934EB7}" srcOrd="7" destOrd="0" parTransId="{0BF19DD3-D718-42E0-8B1C-FDBB1DE7575E}" sibTransId="{D8CF8B2E-8B93-42DC-A9E4-3F818746ECEF}"/>
    <dgm:cxn modelId="{E271BFD5-A5DE-49C7-876F-9EBEEF1411FD}" type="presOf" srcId="{7E266551-F855-494B-9CEB-A3C91295FDE7}" destId="{EA5DC8A9-6200-42DA-A357-4F67F081193A}" srcOrd="0" destOrd="0" presId="urn:microsoft.com/office/officeart/2008/layout/RadialCluster"/>
    <dgm:cxn modelId="{14EC7520-D20F-41AF-9F28-3C9ACD2B297B}" srcId="{4B3478E0-219E-4FB9-9A84-B28F4AC7AA53}" destId="{4BC00D21-040D-4A83-AB5F-8F8DCD850E27}" srcOrd="5" destOrd="0" parTransId="{EE89D573-2B17-4093-B51B-27ED63325D2E}" sibTransId="{E8532744-A21A-4BCA-902B-21A62A936A04}"/>
    <dgm:cxn modelId="{F0C173C8-2819-4745-B3F6-7E9AEB169EE8}" srcId="{4B3478E0-219E-4FB9-9A84-B28F4AC7AA53}" destId="{49B5F32F-A6CB-40CD-8B21-B5F1D97B2709}" srcOrd="6" destOrd="0" parTransId="{777B5294-67B9-4A6F-B793-0557239E939A}" sibTransId="{DFD2AABE-4650-4FB2-9E40-FC695E33BA08}"/>
    <dgm:cxn modelId="{5B2868CA-D709-4FF5-8853-D644966CC0FC}" type="presOf" srcId="{F90464DD-B42A-4095-B82F-3571293C20CD}" destId="{CD82CDCA-7395-4A63-B1FB-D277BD5B65F8}" srcOrd="0" destOrd="0" presId="urn:microsoft.com/office/officeart/2008/layout/RadialCluster"/>
    <dgm:cxn modelId="{96E454E4-C89C-428A-B568-2CF725B10B05}" type="presOf" srcId="{F1FF858C-5408-4F35-94D0-C5B3E1DEF313}" destId="{FA716772-CADB-4B62-879F-0F0F7F1E5DF9}" srcOrd="0" destOrd="0" presId="urn:microsoft.com/office/officeart/2008/layout/RadialCluster"/>
    <dgm:cxn modelId="{655E4D66-8AC5-419B-B4F7-DE4115F16996}" srcId="{4B3478E0-219E-4FB9-9A84-B28F4AC7AA53}" destId="{4BE08D7E-BD1E-43BE-9AA3-38B20C445BB4}" srcOrd="3" destOrd="0" parTransId="{F166ABCE-7570-47CA-95AB-69FF4BA207CC}" sibTransId="{B64C340A-313E-4ACD-855C-06674C951E9B}"/>
    <dgm:cxn modelId="{81BA93E5-2481-4E92-8F69-B03B56E15153}" srcId="{4B3478E0-219E-4FB9-9A84-B28F4AC7AA53}" destId="{CECE21E5-EBF4-4EC6-9018-22E1E8E8A469}" srcOrd="1" destOrd="0" parTransId="{CAA91C8D-8483-4BB1-95A7-B8161BD52CF8}" sibTransId="{E0E16FBA-28C6-4009-8A78-9633C20F9F2F}"/>
    <dgm:cxn modelId="{794C960B-8681-4038-A640-008FFA831A2A}" type="presOf" srcId="{3D5E1725-6E89-46E6-9ABE-AFEFBC4CC122}" destId="{80A22734-90E9-4576-9ACB-9E2F42E05EDE}" srcOrd="0" destOrd="0" presId="urn:microsoft.com/office/officeart/2008/layout/RadialCluster"/>
    <dgm:cxn modelId="{DE355736-70A4-4190-9DF0-FE4DD46BDC8C}" srcId="{F90464DD-B42A-4095-B82F-3571293C20CD}" destId="{3D5E1725-6E89-46E6-9ABE-AFEFBC4CC122}" srcOrd="0" destOrd="0" parTransId="{45D3FF50-E5DF-4BEB-B64B-F4544C3882FD}" sibTransId="{D990D1DE-861E-4000-8B4C-592ADD4D3148}"/>
    <dgm:cxn modelId="{E35256C2-7F00-4C11-9511-BEAD9F6222C4}" srcId="{4B3478E0-219E-4FB9-9A84-B28F4AC7AA53}" destId="{98043B2C-E469-423E-97FB-52C64F75011F}" srcOrd="2" destOrd="0" parTransId="{C4E6B16B-68E6-454B-8393-3E4AD786FE36}" sibTransId="{FF2B45F4-C187-4866-AE69-3B904E164FE8}"/>
    <dgm:cxn modelId="{548F48F1-E781-48D3-9148-F632233F2CCC}" type="presOf" srcId="{4B3478E0-219E-4FB9-9A84-B28F4AC7AA53}" destId="{14C9FD7F-5FB0-4A79-AD3B-80D409A517D7}" srcOrd="0" destOrd="0" presId="urn:microsoft.com/office/officeart/2008/layout/RadialCluster"/>
    <dgm:cxn modelId="{E6DE4B9A-58BE-4E72-BD16-282C061FD70C}" type="presOf" srcId="{45D3FF50-E5DF-4BEB-B64B-F4544C3882FD}" destId="{E958F8B4-9354-4645-AD31-10F51C09213C}" srcOrd="0" destOrd="0" presId="urn:microsoft.com/office/officeart/2008/layout/RadialCluster"/>
    <dgm:cxn modelId="{5CF0302B-22A8-4580-996E-5F06FA309E1B}" srcId="{4B3478E0-219E-4FB9-9A84-B28F4AC7AA53}" destId="{24BE53E0-7983-4BD9-8CDD-93BC31C12697}" srcOrd="4" destOrd="0" parTransId="{9C075EE5-4C29-4CBE-8F11-90BA1DF095F5}" sibTransId="{371DBD5C-565A-42AC-9BD2-BCACF4BA153E}"/>
    <dgm:cxn modelId="{BF80C108-C394-4474-9AF4-DF85E18E6B9C}" type="presParOf" srcId="{14C9FD7F-5FB0-4A79-AD3B-80D409A517D7}" destId="{781C3567-7AE4-4FEF-A4EB-0A202D16EAB3}" srcOrd="0" destOrd="0" presId="urn:microsoft.com/office/officeart/2008/layout/RadialCluster"/>
    <dgm:cxn modelId="{5D5CD3F1-BA2A-42AE-9AF8-39D7E23C812D}" type="presParOf" srcId="{781C3567-7AE4-4FEF-A4EB-0A202D16EAB3}" destId="{CD82CDCA-7395-4A63-B1FB-D277BD5B65F8}" srcOrd="0" destOrd="0" presId="urn:microsoft.com/office/officeart/2008/layout/RadialCluster"/>
    <dgm:cxn modelId="{6BE86EC7-A936-4291-96ED-295F3492B43B}" type="presParOf" srcId="{781C3567-7AE4-4FEF-A4EB-0A202D16EAB3}" destId="{E958F8B4-9354-4645-AD31-10F51C09213C}" srcOrd="1" destOrd="0" presId="urn:microsoft.com/office/officeart/2008/layout/RadialCluster"/>
    <dgm:cxn modelId="{BF7C9CEC-8E2C-44E4-A241-45994AD1C552}" type="presParOf" srcId="{781C3567-7AE4-4FEF-A4EB-0A202D16EAB3}" destId="{80A22734-90E9-4576-9ACB-9E2F42E05EDE}" srcOrd="2" destOrd="0" presId="urn:microsoft.com/office/officeart/2008/layout/RadialCluster"/>
    <dgm:cxn modelId="{800DA145-C0AA-4F9B-BE33-1EEAC9D16F3B}" type="presParOf" srcId="{781C3567-7AE4-4FEF-A4EB-0A202D16EAB3}" destId="{EA5DC8A9-6200-42DA-A357-4F67F081193A}" srcOrd="3" destOrd="0" presId="urn:microsoft.com/office/officeart/2008/layout/RadialCluster"/>
    <dgm:cxn modelId="{B46C5650-AB53-4B14-8318-0F7B7721E345}" type="presParOf" srcId="{781C3567-7AE4-4FEF-A4EB-0A202D16EAB3}" destId="{B8ADBCAD-FFF8-4109-A276-267BFC1631CA}" srcOrd="4" destOrd="0" presId="urn:microsoft.com/office/officeart/2008/layout/RadialCluster"/>
    <dgm:cxn modelId="{34EF13B0-D2FD-4312-87B0-D901D7533C1E}" type="presParOf" srcId="{781C3567-7AE4-4FEF-A4EB-0A202D16EAB3}" destId="{FA716772-CADB-4B62-879F-0F0F7F1E5DF9}" srcOrd="5" destOrd="0" presId="urn:microsoft.com/office/officeart/2008/layout/RadialCluster"/>
    <dgm:cxn modelId="{239F6868-7E88-47E2-BE75-9E7524502D3C}" type="presParOf" srcId="{781C3567-7AE4-4FEF-A4EB-0A202D16EAB3}" destId="{E3AFC054-A889-4D12-8AAF-66D5BCEC757A}" srcOrd="6" destOrd="0" presId="urn:microsoft.com/office/officeart/2008/layout/RadialCluster"/>
    <dgm:cxn modelId="{E84CA7FD-A879-4541-9D5D-73895FF3F946}" type="presParOf" srcId="{781C3567-7AE4-4FEF-A4EB-0A202D16EAB3}" destId="{5D3A4564-03C1-4AF5-9398-73513883E60A}" srcOrd="7" destOrd="0" presId="urn:microsoft.com/office/officeart/2008/layout/RadialCluster"/>
    <dgm:cxn modelId="{D75DDD4E-05E9-48E7-8ECC-5E5D8F46AEA7}" type="presParOf" srcId="{781C3567-7AE4-4FEF-A4EB-0A202D16EAB3}" destId="{002D3078-813F-4920-AACC-122AEAC8F506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82CDCA-7395-4A63-B1FB-D277BD5B65F8}">
      <dsp:nvSpPr>
        <dsp:cNvPr id="0" name=""/>
        <dsp:cNvSpPr/>
      </dsp:nvSpPr>
      <dsp:spPr>
        <a:xfrm>
          <a:off x="3524723" y="2018951"/>
          <a:ext cx="2214401" cy="18646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b="1" kern="1200">
              <a:solidFill>
                <a:srgbClr val="FF0000"/>
              </a:solidFill>
            </a:rPr>
            <a:t>La grande guerre 1914-1918</a:t>
          </a:r>
        </a:p>
      </dsp:txBody>
      <dsp:txXfrm>
        <a:off x="3615750" y="2109978"/>
        <a:ext cx="2032347" cy="1682636"/>
      </dsp:txXfrm>
    </dsp:sp>
    <dsp:sp modelId="{E958F8B4-9354-4645-AD31-10F51C09213C}">
      <dsp:nvSpPr>
        <dsp:cNvPr id="0" name=""/>
        <dsp:cNvSpPr/>
      </dsp:nvSpPr>
      <dsp:spPr>
        <a:xfrm rot="16292571">
          <a:off x="4415079" y="1770389"/>
          <a:ext cx="4973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730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22734-90E9-4576-9ACB-9E2F42E05EDE}">
      <dsp:nvSpPr>
        <dsp:cNvPr id="0" name=""/>
        <dsp:cNvSpPr/>
      </dsp:nvSpPr>
      <dsp:spPr>
        <a:xfrm>
          <a:off x="3486816" y="-208709"/>
          <a:ext cx="2413830" cy="17305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Les violences faites aux soldats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-des armes meurtrières nouvelles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-souffrances liées à la guerre des tranchées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Batailles meutrières de Verdun et de la Somme en 1916</a:t>
          </a:r>
        </a:p>
      </dsp:txBody>
      <dsp:txXfrm>
        <a:off x="3571294" y="-124231"/>
        <a:ext cx="2244874" cy="1561581"/>
      </dsp:txXfrm>
    </dsp:sp>
    <dsp:sp modelId="{EA5DC8A9-6200-42DA-A357-4F67F081193A}">
      <dsp:nvSpPr>
        <dsp:cNvPr id="0" name=""/>
        <dsp:cNvSpPr/>
      </dsp:nvSpPr>
      <dsp:spPr>
        <a:xfrm rot="20431432">
          <a:off x="5729257" y="2502238"/>
          <a:ext cx="3448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489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DBCAD-FFF8-4109-A276-267BFC1631CA}">
      <dsp:nvSpPr>
        <dsp:cNvPr id="0" name=""/>
        <dsp:cNvSpPr/>
      </dsp:nvSpPr>
      <dsp:spPr>
        <a:xfrm>
          <a:off x="6064288" y="904183"/>
          <a:ext cx="3071456" cy="1994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Les violences faites aux civils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-bombardement de villes, massacres, génocide arménien dans l'empire ottoman en 1915-1916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-deuil des familles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-pénurie et disettes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-réquisitions , travail forcé dans les régions occupées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/>
        </a:p>
      </dsp:txBody>
      <dsp:txXfrm>
        <a:off x="6161671" y="1001566"/>
        <a:ext cx="2876690" cy="1800128"/>
      </dsp:txXfrm>
    </dsp:sp>
    <dsp:sp modelId="{FA716772-CADB-4B62-879F-0F0F7F1E5DF9}">
      <dsp:nvSpPr>
        <dsp:cNvPr id="0" name=""/>
        <dsp:cNvSpPr/>
      </dsp:nvSpPr>
      <dsp:spPr>
        <a:xfrm rot="5388513">
          <a:off x="4467293" y="4051950"/>
          <a:ext cx="33661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661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FC054-A889-4D12-8AAF-66D5BCEC757A}">
      <dsp:nvSpPr>
        <dsp:cNvPr id="0" name=""/>
        <dsp:cNvSpPr/>
      </dsp:nvSpPr>
      <dsp:spPr>
        <a:xfrm>
          <a:off x="3573483" y="4220258"/>
          <a:ext cx="2130966" cy="1677057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1" kern="1200">
              <a:solidFill>
                <a:srgbClr val="00B050"/>
              </a:solidFill>
            </a:rPr>
            <a:t>L'Europe transformée et destabilisée</a:t>
          </a:r>
        </a:p>
      </dsp:txBody>
      <dsp:txXfrm>
        <a:off x="3655350" y="4302125"/>
        <a:ext cx="1967232" cy="1513323"/>
      </dsp:txXfrm>
    </dsp:sp>
    <dsp:sp modelId="{5D3A4564-03C1-4AF5-9398-73513883E60A}">
      <dsp:nvSpPr>
        <dsp:cNvPr id="0" name=""/>
        <dsp:cNvSpPr/>
      </dsp:nvSpPr>
      <dsp:spPr>
        <a:xfrm rot="12195901">
          <a:off x="3205007" y="2409444"/>
          <a:ext cx="3332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326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D3078-813F-4920-AACC-122AEAC8F506}">
      <dsp:nvSpPr>
        <dsp:cNvPr id="0" name=""/>
        <dsp:cNvSpPr/>
      </dsp:nvSpPr>
      <dsp:spPr>
        <a:xfrm>
          <a:off x="0" y="504795"/>
          <a:ext cx="3218556" cy="22938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chemeClr val="tx1"/>
              </a:solidFill>
            </a:rPr>
            <a:t>Une guerre mondiale et totale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chemeClr val="tx1"/>
              </a:solidFill>
            </a:rPr>
            <a:t>-Europe, empires coloniaux et Etats-Unis : 70 millions de soldats mobilisés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chemeClr val="tx1"/>
              </a:solidFill>
            </a:rPr>
            <a:t>-deux camps : Entente puis Alliés face à la Triple Alliance puis puissances centrales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chemeClr val="tx1"/>
              </a:solidFill>
            </a:rPr>
            <a:t>-à l'arrière : mobilisation économique (appel au travail des femmes, des colonies) et mobilisation des esprits (propagande, censure, bourrâge de crâne)</a:t>
          </a:r>
        </a:p>
      </dsp:txBody>
      <dsp:txXfrm>
        <a:off x="111977" y="616772"/>
        <a:ext cx="2994602" cy="2069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</dc:creator>
  <cp:keywords/>
  <dc:description/>
  <cp:lastModifiedBy>Cyril</cp:lastModifiedBy>
  <cp:revision>4</cp:revision>
  <cp:lastPrinted>2016-11-12T08:54:00Z</cp:lastPrinted>
  <dcterms:created xsi:type="dcterms:W3CDTF">2016-11-12T08:18:00Z</dcterms:created>
  <dcterms:modified xsi:type="dcterms:W3CDTF">2016-11-12T08:56:00Z</dcterms:modified>
</cp:coreProperties>
</file>